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9B3" w:rsidRDefault="008179B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Description of additional supplementary files</w:t>
      </w:r>
    </w:p>
    <w:p w:rsidR="008179B3" w:rsidRDefault="008179B3" w:rsidP="008179B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Title: </w:t>
      </w:r>
      <w:r w:rsidRPr="00FF0E23">
        <w:rPr>
          <w:rFonts w:ascii="Calibri" w:eastAsia="Times New Roman" w:hAnsi="Calibri" w:cs="Calibri"/>
          <w:color w:val="000000"/>
        </w:rPr>
        <w:t xml:space="preserve">Supplementary Movie </w:t>
      </w:r>
      <w:r>
        <w:rPr>
          <w:rFonts w:ascii="Calibri" w:eastAsia="Times New Roman" w:hAnsi="Calibri" w:cs="Calibri"/>
          <w:color w:val="000000"/>
        </w:rPr>
        <w:t>1</w:t>
      </w:r>
    </w:p>
    <w:p w:rsidR="008179B3" w:rsidRPr="00FF0E23" w:rsidRDefault="008179B3" w:rsidP="008179B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Description</w:t>
      </w:r>
      <w:r w:rsidRPr="00FF0E23">
        <w:rPr>
          <w:rFonts w:ascii="Calibri" w:eastAsia="Times New Roman" w:hAnsi="Calibri" w:cs="Calibri"/>
          <w:color w:val="000000"/>
        </w:rPr>
        <w:t xml:space="preserve">: Movie depicting components of the modelled TOM-TIM23 </w:t>
      </w:r>
      <w:proofErr w:type="spellStart"/>
      <w:r w:rsidRPr="00FF0E23">
        <w:rPr>
          <w:rFonts w:ascii="Calibri" w:eastAsia="Times New Roman" w:hAnsi="Calibri" w:cs="Calibri"/>
          <w:color w:val="000000"/>
        </w:rPr>
        <w:t>supercomplex</w:t>
      </w:r>
      <w:proofErr w:type="spellEnd"/>
      <w:r w:rsidRPr="00FF0E23">
        <w:rPr>
          <w:rFonts w:ascii="Calibri" w:eastAsia="Times New Roman" w:hAnsi="Calibri" w:cs="Calibri"/>
          <w:color w:val="000000"/>
        </w:rPr>
        <w:t xml:space="preserve"> and the integrated intra- and inter-protein cross-links obtained from DSS, EDC and SDA cross-linking.</w:t>
      </w:r>
    </w:p>
    <w:p w:rsidR="008179B3" w:rsidRPr="004B71F0" w:rsidRDefault="008179B3" w:rsidP="008179B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Title: Supplementary Data 1</w:t>
      </w:r>
      <w:r w:rsidRPr="004B71F0">
        <w:rPr>
          <w:rFonts w:ascii="Calibri" w:eastAsia="Times New Roman" w:hAnsi="Calibri" w:cs="Calibri"/>
          <w:color w:val="000000"/>
        </w:rPr>
        <w:t xml:space="preserve"> </w:t>
      </w:r>
    </w:p>
    <w:p w:rsidR="008179B3" w:rsidRDefault="008179B3" w:rsidP="008179B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Description: </w:t>
      </w:r>
      <w:r w:rsidRPr="004B71F0">
        <w:rPr>
          <w:rFonts w:ascii="Calibri" w:eastAsia="Times New Roman" w:hAnsi="Calibri" w:cs="Calibri"/>
          <w:color w:val="000000"/>
        </w:rPr>
        <w:t xml:space="preserve">Mass spectrometric analyses using three approaches. 1) TIM23 complex isolation in absence or presence of Jac1sfGFP followed by DSS, SDA and EDC cross-linking, 2) DSS and EDC cross-linking on purified mitochondria in absence or presence of Jac1sfGFP, and 3) DSS cross-linking of mitochondria in absence or presence of Jac1sfGFP followed by TIM23 complex isolation. For approach 3, Tim23 WT residues are mentioned in brackets next to the </w:t>
      </w:r>
      <w:proofErr w:type="spellStart"/>
      <w:r w:rsidRPr="004B71F0">
        <w:rPr>
          <w:rFonts w:ascii="Calibri" w:eastAsia="Times New Roman" w:hAnsi="Calibri" w:cs="Calibri"/>
          <w:color w:val="000000"/>
        </w:rPr>
        <w:t>HisS</w:t>
      </w:r>
      <w:proofErr w:type="spellEnd"/>
      <w:r w:rsidRPr="004B71F0">
        <w:rPr>
          <w:rFonts w:ascii="Calibri" w:eastAsia="Times New Roman" w:hAnsi="Calibri" w:cs="Calibri"/>
          <w:color w:val="000000"/>
        </w:rPr>
        <w:t>*-tagged residue number.</w:t>
      </w:r>
    </w:p>
    <w:p w:rsidR="008179B3" w:rsidRDefault="008179B3" w:rsidP="008179B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Title: Supplementary Data 2</w:t>
      </w:r>
    </w:p>
    <w:p w:rsidR="008179B3" w:rsidRPr="004B71F0" w:rsidRDefault="008179B3" w:rsidP="008179B3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 xml:space="preserve">Description: </w:t>
      </w: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Overview of critical inter-protein cross-links obtained from the three cross-linking approaches.</w:t>
      </w:r>
    </w:p>
    <w:p w:rsidR="008179B3" w:rsidRDefault="008179B3" w:rsidP="008179B3">
      <w:pPr>
        <w:rPr>
          <w:rFonts w:ascii="Calibri" w:eastAsia="Times New Roman" w:hAnsi="Calibri" w:cs="Calibri"/>
          <w:color w:val="000000"/>
        </w:rPr>
      </w:pPr>
    </w:p>
    <w:p w:rsidR="008179B3" w:rsidRDefault="008179B3"/>
    <w:sectPr w:rsidR="00817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9B3"/>
    <w:rsid w:val="008179B3"/>
    <w:rsid w:val="00D3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895C8"/>
  <w15:chartTrackingRefBased/>
  <w15:docId w15:val="{D6AD56B3-9110-4560-99C1-D83BAD89F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79B3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 Nature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M Kobylinski</dc:creator>
  <cp:keywords/>
  <dc:description/>
  <cp:lastModifiedBy>Sasha M Kobylinski</cp:lastModifiedBy>
  <cp:revision>1</cp:revision>
  <dcterms:created xsi:type="dcterms:W3CDTF">2021-08-02T17:46:00Z</dcterms:created>
  <dcterms:modified xsi:type="dcterms:W3CDTF">2021-08-02T17:48:00Z</dcterms:modified>
</cp:coreProperties>
</file>